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38CC94" w14:textId="10647077" w:rsidR="00502181" w:rsidRDefault="00502181" w:rsidP="00DC1957">
      <w:r>
        <w:t xml:space="preserve">World Book Day is a great chance of dressing up as a beloved literary character for the day. It is not, however, simply a non-school uniform day. You have to have shown an effort to dress up as a recognisable character from a book, comic, or graphic novel. Here are some examples of what you can and cannot do: - </w:t>
      </w:r>
    </w:p>
    <w:p w14:paraId="0298B981" w14:textId="77777777" w:rsidR="00502181" w:rsidRPr="00E145FE" w:rsidRDefault="00502181" w:rsidP="00DC1957">
      <w:pPr>
        <w:rPr>
          <w:sz w:val="14"/>
          <w:szCs w:val="14"/>
        </w:rPr>
      </w:pPr>
    </w:p>
    <w:p w14:paraId="52C5FED1" w14:textId="630CF17A" w:rsidR="00B22CDC" w:rsidRDefault="00B22CDC" w:rsidP="00DC1957">
      <w:r w:rsidRPr="00502181">
        <w:rPr>
          <w:b/>
          <w:bCs/>
        </w:rPr>
        <w:t xml:space="preserve">Any character mentioned or inspired by J R </w:t>
      </w:r>
      <w:proofErr w:type="spellStart"/>
      <w:r w:rsidRPr="00502181">
        <w:rPr>
          <w:b/>
          <w:bCs/>
        </w:rPr>
        <w:t>R</w:t>
      </w:r>
      <w:proofErr w:type="spellEnd"/>
      <w:r w:rsidRPr="00502181">
        <w:rPr>
          <w:b/>
          <w:bCs/>
        </w:rPr>
        <w:t xml:space="preserve"> Tolkien</w:t>
      </w:r>
      <w:r>
        <w:t xml:space="preserve"> – Yes, definitely</w:t>
      </w:r>
    </w:p>
    <w:p w14:paraId="4ABD0E43" w14:textId="4353FF47" w:rsidR="00B22CDC" w:rsidRDefault="00B22CDC" w:rsidP="00DC1957">
      <w:r>
        <w:rPr>
          <w:noProof/>
        </w:rPr>
        <w:drawing>
          <wp:inline distT="0" distB="0" distL="0" distR="0" wp14:anchorId="302A34F0" wp14:editId="25D7BE18">
            <wp:extent cx="1473571" cy="1800225"/>
            <wp:effectExtent l="0" t="0" r="0" b="0"/>
            <wp:docPr id="16" name="Picture 16" descr="What happened to Legolas and Gimli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What happened to Legolas and Gimli ..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295" cy="18047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567257D0" wp14:editId="01AEADD4">
            <wp:extent cx="1661746" cy="1800225"/>
            <wp:effectExtent l="0" t="0" r="0" b="0"/>
            <wp:docPr id="17" name="Picture 17" descr="Gandalf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Gandalf - Wikipedia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2928" cy="18123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11296B97" wp14:editId="2BFC27F5">
            <wp:extent cx="1735722" cy="1790700"/>
            <wp:effectExtent l="0" t="0" r="0" b="0"/>
            <wp:docPr id="18" name="Picture 18" descr="Disa | The One Wiki to Rule Them All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Disa | The One Wiki to Rule Them All ..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2532" cy="17977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88B6F7" w14:textId="111AACB2" w:rsidR="00B22CDC" w:rsidRDefault="00B22CDC" w:rsidP="00DC1957">
      <w:r>
        <w:rPr>
          <w:noProof/>
        </w:rPr>
        <w:drawing>
          <wp:inline distT="0" distB="0" distL="0" distR="0" wp14:anchorId="5F2DB244" wp14:editId="30D4A359">
            <wp:extent cx="1447800" cy="1760071"/>
            <wp:effectExtent l="0" t="0" r="0" b="0"/>
            <wp:docPr id="19" name="Picture 19" descr="Frodo Baggins | Middle-earth Cinematic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Frodo Baggins | Middle-earth Cinematic ..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2598" cy="1765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09EA3424" wp14:editId="1BBD5362">
            <wp:extent cx="1147239" cy="1762059"/>
            <wp:effectExtent l="0" t="0" r="0" b="0"/>
            <wp:docPr id="20" name="Picture 20" descr="Dear Tolkien Fans: Black People Exist - The Public Medievali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Dear Tolkien Fans: Black People Exist - The Public Medievalist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1721" cy="17843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1A413DC5" wp14:editId="0A8F2B29">
            <wp:extent cx="2247900" cy="1743075"/>
            <wp:effectExtent l="0" t="0" r="0" b="9525"/>
            <wp:docPr id="21" name="Picture 21" descr="Arwen | The One Wiki to Rule Them All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Arwen | The One Wiki to Rule Them All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4182"/>
                    <a:stretch/>
                  </pic:blipFill>
                  <pic:spPr bwMode="auto">
                    <a:xfrm>
                      <a:off x="0" y="0"/>
                      <a:ext cx="2247900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52052CC" w14:textId="77777777" w:rsidR="00E145FE" w:rsidRPr="00E145FE" w:rsidRDefault="00E145FE" w:rsidP="00DC1957">
      <w:pPr>
        <w:rPr>
          <w:b/>
          <w:bCs/>
          <w:sz w:val="12"/>
          <w:szCs w:val="12"/>
        </w:rPr>
      </w:pPr>
    </w:p>
    <w:p w14:paraId="225956B0" w14:textId="6D53DBB3" w:rsidR="006B009A" w:rsidRPr="00502181" w:rsidRDefault="00DC1957" w:rsidP="00DC1957">
      <w:pPr>
        <w:rPr>
          <w:b/>
          <w:bCs/>
        </w:rPr>
      </w:pPr>
      <w:r w:rsidRPr="00502181">
        <w:rPr>
          <w:b/>
          <w:bCs/>
        </w:rPr>
        <w:t>Spiderman</w:t>
      </w:r>
    </w:p>
    <w:p w14:paraId="334DA4B2" w14:textId="7072195F" w:rsidR="00DC1957" w:rsidRDefault="006B009A" w:rsidP="00DC1957">
      <w:r>
        <w:t xml:space="preserve">A full Spiderman outfit - </w:t>
      </w:r>
      <w:r w:rsidR="00DC1957">
        <w:t>Yes, perfectly OK.</w:t>
      </w:r>
    </w:p>
    <w:p w14:paraId="5C93BEFE" w14:textId="2D7B273E" w:rsidR="006B009A" w:rsidRDefault="006B009A" w:rsidP="00DC1957">
      <w:r>
        <w:t>A Spider man t-shirt and jeans – No, not OK.</w:t>
      </w:r>
    </w:p>
    <w:p w14:paraId="505FC688" w14:textId="0ED7A0AD" w:rsidR="00DC1957" w:rsidRDefault="00DC1957" w:rsidP="00DC1957">
      <w:r>
        <w:rPr>
          <w:noProof/>
        </w:rPr>
        <mc:AlternateContent>
          <mc:Choice Requires="wps">
            <w:drawing>
              <wp:inline distT="0" distB="0" distL="0" distR="0" wp14:anchorId="180E2C28" wp14:editId="49EFB322">
                <wp:extent cx="304800" cy="304800"/>
                <wp:effectExtent l="0" t="0" r="0" b="0"/>
                <wp:docPr id="3" name="Rectangl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5132D5C" id="Rectangle 3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w:drawing>
          <wp:inline distT="0" distB="0" distL="0" distR="0" wp14:anchorId="1009A628" wp14:editId="144BFDD5">
            <wp:extent cx="1743075" cy="2661155"/>
            <wp:effectExtent l="0" t="0" r="0" b="6350"/>
            <wp:docPr id="4" name="Picture 4" descr="Spider-Man Vol. 1: End of The Spider-Verse: Amazon.co.uk: Slott, Dan,  Bagley, Mark: 9781302946562: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pider-Man Vol. 1: End of The Spider-Verse: Amazon.co.uk: Slott, Dan,  Bagley, Mark: 9781302946562: Books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4978" cy="26793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464F05" w14:textId="0DA32D04" w:rsidR="006B009A" w:rsidRDefault="006B009A" w:rsidP="00DC1957">
      <w:r>
        <w:lastRenderedPageBreak/>
        <w:t xml:space="preserve">A penguin from the </w:t>
      </w:r>
      <w:r w:rsidRPr="00502181">
        <w:rPr>
          <w:b/>
          <w:bCs/>
        </w:rPr>
        <w:t>Penguin books logo</w:t>
      </w:r>
      <w:r>
        <w:t xml:space="preserve"> – Yes, very creative and perfectly OK</w:t>
      </w:r>
    </w:p>
    <w:p w14:paraId="5524191D" w14:textId="3917EF0D" w:rsidR="00DC1957" w:rsidRDefault="006B009A" w:rsidP="00DC1957">
      <w:r w:rsidRPr="006B009A">
        <w:drawing>
          <wp:inline distT="0" distB="0" distL="0" distR="0" wp14:anchorId="663AA781" wp14:editId="6B81FC45">
            <wp:extent cx="1247729" cy="1485900"/>
            <wp:effectExtent l="0" t="0" r="0" b="0"/>
            <wp:docPr id="5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44B4D9C7-025B-7486-7AAB-5716D5780CD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44B4D9C7-025B-7486-7AAB-5716D5780CD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3"/>
                    <a:srcRect l="85755" t="34277" r="8444" b="36289"/>
                    <a:stretch/>
                  </pic:blipFill>
                  <pic:spPr>
                    <a:xfrm>
                      <a:off x="0" y="0"/>
                      <a:ext cx="1257753" cy="14978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0B65F3" w14:textId="77777777" w:rsidR="006B009A" w:rsidRPr="00DC1957" w:rsidRDefault="006B009A" w:rsidP="00DC1957"/>
    <w:p w14:paraId="05E99949" w14:textId="1394008A" w:rsidR="00443C5B" w:rsidRDefault="006B009A">
      <w:r w:rsidRPr="00502181">
        <w:rPr>
          <w:b/>
          <w:bCs/>
        </w:rPr>
        <w:t>Where’s Wally</w:t>
      </w:r>
      <w:r>
        <w:t xml:space="preserve"> – Perfectly OK if you have the red stripy top and some glasses.</w:t>
      </w:r>
    </w:p>
    <w:p w14:paraId="53926D6B" w14:textId="50F89BB4" w:rsidR="006B009A" w:rsidRDefault="006B009A">
      <w:r>
        <w:rPr>
          <w:noProof/>
        </w:rPr>
        <w:drawing>
          <wp:inline distT="0" distB="0" distL="0" distR="0" wp14:anchorId="0707FC98" wp14:editId="266308C4">
            <wp:extent cx="1838325" cy="1838325"/>
            <wp:effectExtent l="0" t="0" r="9525" b="9525"/>
            <wp:docPr id="9" name="Picture 9" descr="Where's Wally Lifesize Cardboard Cutout 181c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Where's Wally Lifesize Cardboard Cutout 181cm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183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3DC47C" w14:textId="77777777" w:rsidR="006B009A" w:rsidRDefault="006B009A"/>
    <w:p w14:paraId="321A2E65" w14:textId="7C08380A" w:rsidR="006B009A" w:rsidRDefault="006B009A">
      <w:r w:rsidRPr="00502181">
        <w:rPr>
          <w:b/>
          <w:bCs/>
        </w:rPr>
        <w:t>Diary of a wimpy kid / Horrid Henry</w:t>
      </w:r>
      <w:r>
        <w:t xml:space="preserve"> – Not OK, not unless the clothing of Horrid Henry matches perfectly and preferably only if you have a copy of one of the books with you.</w:t>
      </w:r>
    </w:p>
    <w:p w14:paraId="0C824F94" w14:textId="77777777" w:rsidR="006B009A" w:rsidRDefault="006B009A"/>
    <w:p w14:paraId="1D436F42" w14:textId="7C34DC0A" w:rsidR="006B009A" w:rsidRDefault="006B009A">
      <w:r>
        <w:rPr>
          <w:noProof/>
        </w:rPr>
        <w:drawing>
          <wp:inline distT="0" distB="0" distL="0" distR="0" wp14:anchorId="4FBBA716" wp14:editId="4730636C">
            <wp:extent cx="1457889" cy="2238375"/>
            <wp:effectExtent l="0" t="0" r="9525" b="0"/>
            <wp:docPr id="6" name="Picture 6" descr="Diary Of A Wimpy Kid (Book 1) Jeff Kinney 9780141324906 [USED COPY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Diary Of A Wimpy Kid (Book 1) Jeff Kinney 9780141324906 [USED COPY]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9899" cy="22414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4AD31677" wp14:editId="0726DDFD">
            <wp:extent cx="1340093" cy="2257425"/>
            <wp:effectExtent l="0" t="0" r="0" b="0"/>
            <wp:docPr id="8" name="Picture 8" descr="Horrid Henry and Frien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orrid Henry and Friends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996" cy="2272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8D7070" w14:textId="77777777" w:rsidR="006B009A" w:rsidRDefault="006B009A"/>
    <w:p w14:paraId="271B66A7" w14:textId="77777777" w:rsidR="00B22CDC" w:rsidRDefault="00B22CDC"/>
    <w:p w14:paraId="5DC1C3A6" w14:textId="2723BB8B" w:rsidR="006B009A" w:rsidRDefault="006B009A">
      <w:r w:rsidRPr="00E145FE">
        <w:rPr>
          <w:b/>
          <w:bCs/>
        </w:rPr>
        <w:lastRenderedPageBreak/>
        <w:t>Sport stars</w:t>
      </w:r>
      <w:r w:rsidR="00E145FE" w:rsidRPr="00E145FE">
        <w:rPr>
          <w:b/>
          <w:bCs/>
        </w:rPr>
        <w:t xml:space="preserve"> biography / autobiography</w:t>
      </w:r>
      <w:r>
        <w:t xml:space="preserve"> – No, afraid not. Please feel free to bring in a copy of the autobiography of your favourite sports star but this is a celebration of Reading, not sport. Sport’s clothing will not be </w:t>
      </w:r>
      <w:r w:rsidR="00B22CDC">
        <w:t>allowed.</w:t>
      </w:r>
    </w:p>
    <w:p w14:paraId="7A4041BD" w14:textId="77777777" w:rsidR="006B009A" w:rsidRDefault="006B009A"/>
    <w:p w14:paraId="51BCE41C" w14:textId="58D617B2" w:rsidR="006B009A" w:rsidRDefault="006B009A">
      <w:r>
        <w:rPr>
          <w:noProof/>
        </w:rPr>
        <w:drawing>
          <wp:inline distT="0" distB="0" distL="0" distR="0" wp14:anchorId="31A64182" wp14:editId="4263B19F">
            <wp:extent cx="2154974" cy="3305175"/>
            <wp:effectExtent l="0" t="0" r="0" b="0"/>
            <wp:docPr id="10" name="Picture 10" descr="A Life in Football: My Autobiography by Ian Wright | Waterston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A Life in Football: My Autobiography by Ian Wright | Waterstones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258" cy="3313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2CDC">
        <w:t xml:space="preserve"> </w:t>
      </w:r>
      <w:r w:rsidR="00B22CDC">
        <w:rPr>
          <w:noProof/>
        </w:rPr>
        <w:drawing>
          <wp:inline distT="0" distB="0" distL="0" distR="0" wp14:anchorId="721244C4" wp14:editId="613DD6D4">
            <wp:extent cx="2174085" cy="3314119"/>
            <wp:effectExtent l="0" t="0" r="0" b="635"/>
            <wp:docPr id="12" name="Picture 12" descr="My Life: Queen of the Cou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My Life: Queen of the Court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620" cy="3325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A56301" w14:textId="77777777" w:rsidR="00B22CDC" w:rsidRDefault="00B22CDC"/>
    <w:p w14:paraId="5E32A968" w14:textId="1528B346" w:rsidR="00B22CDC" w:rsidRDefault="00B22CDC">
      <w:r w:rsidRPr="00E145FE">
        <w:rPr>
          <w:b/>
          <w:bCs/>
        </w:rPr>
        <w:t>A random character wearing jeans and t-shirt in a book</w:t>
      </w:r>
      <w:r>
        <w:t xml:space="preserve"> – No, afraid not. You need to make a genuine effort to dress up as a character from a book.</w:t>
      </w:r>
    </w:p>
    <w:p w14:paraId="1D5588BC" w14:textId="77777777" w:rsidR="00B22CDC" w:rsidRDefault="00B22CDC"/>
    <w:p w14:paraId="33030231" w14:textId="01E946F5" w:rsidR="00B22CDC" w:rsidRDefault="00E145FE">
      <w:r>
        <w:t>There may be exceptions, i</w:t>
      </w:r>
      <w:r w:rsidR="00B22CDC">
        <w:t>f you are in any doubt, please check with your tutor, Mrs Grove in the Library or Mr Jenkins in the Exams Office.</w:t>
      </w:r>
      <w:r>
        <w:t xml:space="preserve"> It will always help if you are able to bring in a book where your character originates.</w:t>
      </w:r>
    </w:p>
    <w:p w14:paraId="13E33247" w14:textId="77777777" w:rsidR="00B22CDC" w:rsidRDefault="00B22CDC"/>
    <w:p w14:paraId="11E1B911" w14:textId="4612C9D6" w:rsidR="00B22CDC" w:rsidRDefault="00B22CDC">
      <w:r>
        <w:t>There is no pressure whatsoever to dress up on the day, you can simply arrive to school in your usual school uniform.</w:t>
      </w:r>
    </w:p>
    <w:p w14:paraId="7DD4C8CF" w14:textId="77777777" w:rsidR="00B22CDC" w:rsidRDefault="00B22CDC"/>
    <w:p w14:paraId="5465B877" w14:textId="77777777" w:rsidR="00B22CDC" w:rsidRDefault="00B22CDC"/>
    <w:p w14:paraId="1D4C48DB" w14:textId="6290AB3F" w:rsidR="00B22CDC" w:rsidRDefault="00B22CDC">
      <w:r>
        <w:t>Thank you in advance for your co-operation with this and I hope you all have an enjoyable World Book Day.</w:t>
      </w:r>
    </w:p>
    <w:p w14:paraId="09DBE1AF" w14:textId="77777777" w:rsidR="00B22CDC" w:rsidRDefault="00B22CDC"/>
    <w:p w14:paraId="61669E44" w14:textId="77777777" w:rsidR="00B22CDC" w:rsidRDefault="00B22CDC"/>
    <w:p w14:paraId="309A6C79" w14:textId="0E30C6A2" w:rsidR="00B22CDC" w:rsidRPr="00B22CDC" w:rsidRDefault="00B22CDC">
      <w:pPr>
        <w:rPr>
          <w:b/>
          <w:bCs/>
        </w:rPr>
      </w:pPr>
      <w:r w:rsidRPr="00B22CDC">
        <w:rPr>
          <w:b/>
          <w:bCs/>
        </w:rPr>
        <w:t>KGA Prospect – WBD Committee</w:t>
      </w:r>
    </w:p>
    <w:sectPr w:rsidR="00B22CDC" w:rsidRPr="00B22CDC">
      <w:headerReference w:type="default" r:id="rId1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0F1E31" w14:textId="77777777" w:rsidR="006B009A" w:rsidRDefault="006B009A" w:rsidP="006B009A">
      <w:pPr>
        <w:spacing w:after="0" w:line="240" w:lineRule="auto"/>
      </w:pPr>
      <w:r>
        <w:separator/>
      </w:r>
    </w:p>
  </w:endnote>
  <w:endnote w:type="continuationSeparator" w:id="0">
    <w:p w14:paraId="2049E800" w14:textId="77777777" w:rsidR="006B009A" w:rsidRDefault="006B009A" w:rsidP="006B00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FEECE8" w14:textId="77777777" w:rsidR="006B009A" w:rsidRDefault="006B009A" w:rsidP="006B009A">
      <w:pPr>
        <w:spacing w:after="0" w:line="240" w:lineRule="auto"/>
      </w:pPr>
      <w:r>
        <w:separator/>
      </w:r>
    </w:p>
  </w:footnote>
  <w:footnote w:type="continuationSeparator" w:id="0">
    <w:p w14:paraId="4FA0016C" w14:textId="77777777" w:rsidR="006B009A" w:rsidRDefault="006B009A" w:rsidP="006B00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E5EB9" w14:textId="2E460599" w:rsidR="006B009A" w:rsidRDefault="006B009A" w:rsidP="006B009A">
    <w:pPr>
      <w:jc w:val="center"/>
    </w:pPr>
    <w:r>
      <w:t>Examples</w:t>
    </w:r>
    <w:r>
      <w:t xml:space="preserve"> of suitable cosplay for World Book Day</w:t>
    </w:r>
  </w:p>
  <w:p w14:paraId="374D47A3" w14:textId="77777777" w:rsidR="006B009A" w:rsidRPr="006B009A" w:rsidRDefault="006B009A" w:rsidP="006B009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1957"/>
    <w:rsid w:val="00027E9D"/>
    <w:rsid w:val="002A4F44"/>
    <w:rsid w:val="00443C5B"/>
    <w:rsid w:val="00502181"/>
    <w:rsid w:val="006B009A"/>
    <w:rsid w:val="0083696C"/>
    <w:rsid w:val="009B514A"/>
    <w:rsid w:val="00B22CDC"/>
    <w:rsid w:val="00DC1957"/>
    <w:rsid w:val="00E145FE"/>
    <w:rsid w:val="00F91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C4021E"/>
  <w15:chartTrackingRefBased/>
  <w15:docId w15:val="{B7FE08E8-B634-4FBB-8B0E-CB69865A0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C19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C19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C19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C19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C19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C19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C19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C19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C19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C19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C19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C19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C195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C195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C195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C195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C195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C195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C19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C19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C19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C19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C19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C195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C195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C195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C19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C195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C1957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6B00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009A"/>
  </w:style>
  <w:style w:type="paragraph" w:styleId="Footer">
    <w:name w:val="footer"/>
    <w:basedOn w:val="Normal"/>
    <w:link w:val="FooterChar"/>
    <w:uiPriority w:val="99"/>
    <w:unhideWhenUsed/>
    <w:rsid w:val="006B00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00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73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79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151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31452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464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46357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7788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1929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7324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0778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5489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42586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96287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1581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02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90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424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5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58899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41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48047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9760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144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5534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751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3188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0303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014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644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3.jpe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255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Jenkins, Mr R</dc:creator>
  <cp:keywords/>
  <dc:description/>
  <cp:lastModifiedBy>Jenkins, Mr R</cp:lastModifiedBy>
  <cp:revision>2</cp:revision>
  <dcterms:created xsi:type="dcterms:W3CDTF">2026-02-23T11:26:00Z</dcterms:created>
  <dcterms:modified xsi:type="dcterms:W3CDTF">2026-02-23T12:03:00Z</dcterms:modified>
</cp:coreProperties>
</file>